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9C5994" w:rsidRDefault="009C5994" w:rsidP="00B27C94">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Economics </w:t>
      </w:r>
    </w:p>
    <w:bookmarkEnd w:id="0"/>
    <w:p w:rsidR="007E54E1" w:rsidRDefault="007E54E1" w:rsidP="00B27C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7E54E1" w:rsidRDefault="007E54E1" w:rsidP="00B27C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7E54E1" w:rsidRDefault="007E54E1" w:rsidP="00B27C94">
      <w:pPr>
        <w:spacing w:after="0" w:line="480" w:lineRule="auto"/>
        <w:contextualSpacing/>
        <w:jc w:val="center"/>
        <w:rPr>
          <w:rFonts w:ascii="Times New Roman" w:hAnsi="Times New Roman" w:cs="Times New Roman"/>
          <w:sz w:val="24"/>
          <w:szCs w:val="24"/>
        </w:rPr>
      </w:pPr>
    </w:p>
    <w:p w:rsidR="00B27C94" w:rsidRDefault="00B27C94">
      <w:pPr>
        <w:rPr>
          <w:rFonts w:ascii="Times New Roman" w:hAnsi="Times New Roman" w:cs="Times New Roman"/>
          <w:sz w:val="24"/>
          <w:szCs w:val="24"/>
        </w:rPr>
      </w:pPr>
      <w:r>
        <w:rPr>
          <w:rFonts w:ascii="Times New Roman" w:hAnsi="Times New Roman" w:cs="Times New Roman"/>
          <w:sz w:val="24"/>
          <w:szCs w:val="24"/>
        </w:rPr>
        <w:br w:type="page"/>
      </w:r>
    </w:p>
    <w:p w:rsidR="007E54E1" w:rsidRDefault="007E54E1" w:rsidP="00B27C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Economics</w:t>
      </w:r>
    </w:p>
    <w:p w:rsidR="008412FB" w:rsidRDefault="009C5994" w:rsidP="00B27C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business there are different </w:t>
      </w:r>
      <w:r w:rsidR="00BD2E1F">
        <w:rPr>
          <w:rFonts w:ascii="Times New Roman" w:hAnsi="Times New Roman" w:cs="Times New Roman"/>
          <w:sz w:val="24"/>
          <w:szCs w:val="24"/>
        </w:rPr>
        <w:t>kinds</w:t>
      </w:r>
      <w:r>
        <w:rPr>
          <w:rFonts w:ascii="Times New Roman" w:hAnsi="Times New Roman" w:cs="Times New Roman"/>
          <w:sz w:val="24"/>
          <w:szCs w:val="24"/>
        </w:rPr>
        <w:t xml:space="preserve"> of business </w:t>
      </w:r>
      <w:r w:rsidR="005E5729">
        <w:rPr>
          <w:rFonts w:ascii="Times New Roman" w:hAnsi="Times New Roman" w:cs="Times New Roman"/>
          <w:sz w:val="24"/>
          <w:szCs w:val="24"/>
        </w:rPr>
        <w:t>possession</w:t>
      </w:r>
      <w:r>
        <w:rPr>
          <w:rFonts w:ascii="Times New Roman" w:hAnsi="Times New Roman" w:cs="Times New Roman"/>
          <w:sz w:val="24"/>
          <w:szCs w:val="24"/>
        </w:rPr>
        <w:t xml:space="preserve"> like sole proprietorship, partnership and corporations among others. For </w:t>
      </w:r>
      <w:r w:rsidR="00E22580">
        <w:rPr>
          <w:rFonts w:ascii="Times New Roman" w:hAnsi="Times New Roman" w:cs="Times New Roman"/>
          <w:sz w:val="24"/>
          <w:szCs w:val="24"/>
        </w:rPr>
        <w:t>these types</w:t>
      </w:r>
      <w:r>
        <w:rPr>
          <w:rFonts w:ascii="Times New Roman" w:hAnsi="Times New Roman" w:cs="Times New Roman"/>
          <w:sz w:val="24"/>
          <w:szCs w:val="24"/>
        </w:rPr>
        <w:t xml:space="preserve"> they have their advantages and disadvantages in different fields. </w:t>
      </w:r>
      <w:r w:rsidR="00E22580">
        <w:rPr>
          <w:rFonts w:ascii="Times New Roman" w:hAnsi="Times New Roman" w:cs="Times New Roman"/>
          <w:sz w:val="24"/>
          <w:szCs w:val="24"/>
        </w:rPr>
        <w:t xml:space="preserve">In sole proprietorship, the advantages include one is the boss, they retain all the profits, they have privacy, </w:t>
      </w:r>
      <w:r w:rsidR="005E5729">
        <w:rPr>
          <w:rFonts w:ascii="Times New Roman" w:hAnsi="Times New Roman" w:cs="Times New Roman"/>
          <w:sz w:val="24"/>
          <w:szCs w:val="24"/>
        </w:rPr>
        <w:t>one can easily</w:t>
      </w:r>
      <w:r w:rsidR="00E22580">
        <w:rPr>
          <w:rFonts w:ascii="Times New Roman" w:hAnsi="Times New Roman" w:cs="Times New Roman"/>
          <w:sz w:val="24"/>
          <w:szCs w:val="24"/>
        </w:rPr>
        <w:t xml:space="preserve"> change the </w:t>
      </w:r>
      <w:r w:rsidR="005E5729">
        <w:rPr>
          <w:rFonts w:ascii="Times New Roman" w:hAnsi="Times New Roman" w:cs="Times New Roman"/>
          <w:sz w:val="24"/>
          <w:szCs w:val="24"/>
        </w:rPr>
        <w:t>lawful</w:t>
      </w:r>
      <w:r w:rsidR="00E22580">
        <w:rPr>
          <w:rFonts w:ascii="Times New Roman" w:hAnsi="Times New Roman" w:cs="Times New Roman"/>
          <w:sz w:val="24"/>
          <w:szCs w:val="24"/>
        </w:rPr>
        <w:t xml:space="preserve"> structure and they can </w:t>
      </w:r>
      <w:r w:rsidR="005E5729">
        <w:rPr>
          <w:rFonts w:ascii="Times New Roman" w:hAnsi="Times New Roman" w:cs="Times New Roman"/>
          <w:sz w:val="24"/>
          <w:szCs w:val="24"/>
        </w:rPr>
        <w:t>certainly</w:t>
      </w:r>
      <w:r w:rsidR="00E22580">
        <w:rPr>
          <w:rFonts w:ascii="Times New Roman" w:hAnsi="Times New Roman" w:cs="Times New Roman"/>
          <w:sz w:val="24"/>
          <w:szCs w:val="24"/>
        </w:rPr>
        <w:t xml:space="preserve"> </w:t>
      </w:r>
      <w:r w:rsidR="005E5729">
        <w:rPr>
          <w:rFonts w:ascii="Times New Roman" w:hAnsi="Times New Roman" w:cs="Times New Roman"/>
          <w:sz w:val="24"/>
          <w:szCs w:val="24"/>
        </w:rPr>
        <w:t>breeze</w:t>
      </w:r>
      <w:r w:rsidR="00E22580">
        <w:rPr>
          <w:rFonts w:ascii="Times New Roman" w:hAnsi="Times New Roman" w:cs="Times New Roman"/>
          <w:sz w:val="24"/>
          <w:szCs w:val="24"/>
        </w:rPr>
        <w:t xml:space="preserve"> up the business. On the contrary, the disadvantages include, there are no business write offs, there is a limited liability and it is easy to raise investment capital among others. </w:t>
      </w:r>
      <w:r w:rsidR="00C925B4">
        <w:rPr>
          <w:rFonts w:ascii="Times New Roman" w:hAnsi="Times New Roman" w:cs="Times New Roman"/>
          <w:sz w:val="24"/>
          <w:szCs w:val="24"/>
        </w:rPr>
        <w:t xml:space="preserve">In partnership, the advantages include, easy establishment of the business and low startup costs, there is limited external regulation and they can easily change their legal structure. </w:t>
      </w:r>
      <w:r w:rsidR="00954C3F">
        <w:rPr>
          <w:rFonts w:ascii="Times New Roman" w:hAnsi="Times New Roman" w:cs="Times New Roman"/>
          <w:sz w:val="24"/>
          <w:szCs w:val="24"/>
        </w:rPr>
        <w:t xml:space="preserve">On the disadvantages </w:t>
      </w:r>
      <w:r w:rsidR="00E368A1">
        <w:rPr>
          <w:rFonts w:ascii="Times New Roman" w:hAnsi="Times New Roman" w:cs="Times New Roman"/>
          <w:sz w:val="24"/>
          <w:szCs w:val="24"/>
        </w:rPr>
        <w:t xml:space="preserve">includes valuing of the partnership assets when leaving and there are management risks </w:t>
      </w:r>
      <w:r w:rsidR="00AE33E4">
        <w:rPr>
          <w:rFonts w:ascii="Times New Roman" w:hAnsi="Times New Roman" w:cs="Times New Roman"/>
          <w:sz w:val="24"/>
          <w:szCs w:val="24"/>
        </w:rPr>
        <w:t>in case</w:t>
      </w:r>
      <w:r w:rsidR="00E368A1">
        <w:rPr>
          <w:rFonts w:ascii="Times New Roman" w:hAnsi="Times New Roman" w:cs="Times New Roman"/>
          <w:sz w:val="24"/>
          <w:szCs w:val="24"/>
        </w:rPr>
        <w:t xml:space="preserve"> of disagreements. </w:t>
      </w:r>
    </w:p>
    <w:p w:rsidR="00B676A0" w:rsidRDefault="00525C40" w:rsidP="00B27C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BA1B70">
        <w:rPr>
          <w:rFonts w:ascii="Times New Roman" w:hAnsi="Times New Roman" w:cs="Times New Roman"/>
          <w:sz w:val="24"/>
          <w:szCs w:val="24"/>
        </w:rPr>
        <w:t>corporations the</w:t>
      </w:r>
      <w:r>
        <w:rPr>
          <w:rFonts w:ascii="Times New Roman" w:hAnsi="Times New Roman" w:cs="Times New Roman"/>
          <w:sz w:val="24"/>
          <w:szCs w:val="24"/>
        </w:rPr>
        <w:t xml:space="preserve"> advantages limited liability where the corporation are liable to the amount of investments, the source of capital comes from shares and bonds, </w:t>
      </w:r>
      <w:r w:rsidR="00B676A0">
        <w:rPr>
          <w:rFonts w:ascii="Times New Roman" w:hAnsi="Times New Roman" w:cs="Times New Roman"/>
          <w:sz w:val="24"/>
          <w:szCs w:val="24"/>
        </w:rPr>
        <w:t>they have the freedom to transfer ownership, there is perpetual life of a corporation which passes through generations of investors and their profits and losses are passed through to the shareholders who does not pay income taxes</w:t>
      </w:r>
      <w:r w:rsidR="00EA6C75">
        <w:rPr>
          <w:rFonts w:ascii="Times New Roman" w:hAnsi="Times New Roman" w:cs="Times New Roman"/>
          <w:sz w:val="24"/>
          <w:szCs w:val="24"/>
        </w:rPr>
        <w:t xml:space="preserve"> (</w:t>
      </w:r>
      <w:proofErr w:type="spellStart"/>
      <w:r w:rsidR="00EA6C75">
        <w:rPr>
          <w:rFonts w:ascii="Times New Roman" w:hAnsi="Times New Roman" w:cs="Times New Roman"/>
          <w:sz w:val="24"/>
          <w:szCs w:val="24"/>
        </w:rPr>
        <w:t>Braff</w:t>
      </w:r>
      <w:proofErr w:type="spellEnd"/>
      <w:r w:rsidR="00EA6C75">
        <w:rPr>
          <w:rFonts w:ascii="Times New Roman" w:hAnsi="Times New Roman" w:cs="Times New Roman"/>
          <w:sz w:val="24"/>
          <w:szCs w:val="24"/>
        </w:rPr>
        <w:t>, 2018)</w:t>
      </w:r>
      <w:r w:rsidR="00B676A0">
        <w:rPr>
          <w:rFonts w:ascii="Times New Roman" w:hAnsi="Times New Roman" w:cs="Times New Roman"/>
          <w:sz w:val="24"/>
          <w:szCs w:val="24"/>
        </w:rPr>
        <w:t>. However</w:t>
      </w:r>
      <w:r w:rsidR="00DB10FF">
        <w:rPr>
          <w:rFonts w:ascii="Times New Roman" w:hAnsi="Times New Roman" w:cs="Times New Roman"/>
          <w:sz w:val="24"/>
          <w:szCs w:val="24"/>
        </w:rPr>
        <w:t>, corporations</w:t>
      </w:r>
      <w:r w:rsidR="00A55F2C">
        <w:rPr>
          <w:rFonts w:ascii="Times New Roman" w:hAnsi="Times New Roman" w:cs="Times New Roman"/>
          <w:sz w:val="24"/>
          <w:szCs w:val="24"/>
        </w:rPr>
        <w:t xml:space="preserve"> have disadvantages like excessive taxes, at some point they can be taxed twice and there is no independent management among others. </w:t>
      </w:r>
    </w:p>
    <w:p w:rsidR="00DB10FF" w:rsidRDefault="00DB10FF" w:rsidP="00B27C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any state, there are institutions which influence their economy in different ways. They include Internal Revenue Reserve which is a government tax collection body, the National Bureau of Economic Research and the banks among others. Some of these institutions like the banks, government institutions and the investment funds. Their major influence comes in because they offer technical assistance which is important in rebuilding the most vital economic </w:t>
      </w:r>
      <w:r>
        <w:rPr>
          <w:rFonts w:ascii="Times New Roman" w:hAnsi="Times New Roman" w:cs="Times New Roman"/>
          <w:sz w:val="24"/>
          <w:szCs w:val="24"/>
        </w:rPr>
        <w:lastRenderedPageBreak/>
        <w:t xml:space="preserve">institutions. For every country’s economy to rise or to remain stable, the economic institutions must work in unison to ensure that the property rights are reserved, there is an honest government, there is political stability, the legal system is dependable and that there are competitive and open market. This is possible through creation of a </w:t>
      </w:r>
      <w:proofErr w:type="gramStart"/>
      <w:r>
        <w:rPr>
          <w:rFonts w:ascii="Times New Roman" w:hAnsi="Times New Roman" w:cs="Times New Roman"/>
          <w:sz w:val="24"/>
          <w:szCs w:val="24"/>
        </w:rPr>
        <w:t>conducive</w:t>
      </w:r>
      <w:proofErr w:type="gramEnd"/>
      <w:r>
        <w:rPr>
          <w:rFonts w:ascii="Times New Roman" w:hAnsi="Times New Roman" w:cs="Times New Roman"/>
          <w:sz w:val="24"/>
          <w:szCs w:val="24"/>
        </w:rPr>
        <w:t xml:space="preserve"> environment where resources can be freely allocated. </w:t>
      </w:r>
    </w:p>
    <w:p w:rsidR="00F81FDC" w:rsidRDefault="00F81FDC" w:rsidP="00B27C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profit distribution, I would first choose the best and most effective taxation method </w:t>
      </w:r>
      <w:r w:rsidR="009B2BE0">
        <w:rPr>
          <w:rFonts w:ascii="Times New Roman" w:hAnsi="Times New Roman" w:cs="Times New Roman"/>
          <w:sz w:val="24"/>
          <w:szCs w:val="24"/>
        </w:rPr>
        <w:t>where I</w:t>
      </w:r>
      <w:r>
        <w:rPr>
          <w:rFonts w:ascii="Times New Roman" w:hAnsi="Times New Roman" w:cs="Times New Roman"/>
          <w:sz w:val="24"/>
          <w:szCs w:val="24"/>
        </w:rPr>
        <w:t xml:space="preserve"> would engage an agency to divide the profit to me as the proprietor and to the company. This is from the understanding that there is a limited liability between the two. </w:t>
      </w:r>
      <w:r w:rsidR="00B6190F">
        <w:rPr>
          <w:rFonts w:ascii="Times New Roman" w:hAnsi="Times New Roman" w:cs="Times New Roman"/>
          <w:sz w:val="24"/>
          <w:szCs w:val="24"/>
        </w:rPr>
        <w:t>IF at some point there are two more partners at the sharing of 50%, 30% and 20%, I would first ensure the fifty percent of the profits are given to me</w:t>
      </w:r>
      <w:r w:rsidR="009B2BE0">
        <w:rPr>
          <w:rFonts w:ascii="Times New Roman" w:hAnsi="Times New Roman" w:cs="Times New Roman"/>
          <w:sz w:val="24"/>
          <w:szCs w:val="24"/>
        </w:rPr>
        <w:t xml:space="preserve"> and</w:t>
      </w:r>
      <w:r w:rsidR="00B6190F">
        <w:rPr>
          <w:rFonts w:ascii="Times New Roman" w:hAnsi="Times New Roman" w:cs="Times New Roman"/>
          <w:sz w:val="24"/>
          <w:szCs w:val="24"/>
        </w:rPr>
        <w:t xml:space="preserve"> the rest to be shared on a 30:20 respectively depending on their contribution to the company</w:t>
      </w:r>
      <w:r w:rsidR="00EA6C75">
        <w:rPr>
          <w:rFonts w:ascii="Times New Roman" w:hAnsi="Times New Roman" w:cs="Times New Roman"/>
          <w:sz w:val="24"/>
          <w:szCs w:val="24"/>
        </w:rPr>
        <w:t xml:space="preserve"> (Masters, 2019)</w:t>
      </w:r>
      <w:r w:rsidR="00B6190F">
        <w:rPr>
          <w:rFonts w:ascii="Times New Roman" w:hAnsi="Times New Roman" w:cs="Times New Roman"/>
          <w:sz w:val="24"/>
          <w:szCs w:val="24"/>
        </w:rPr>
        <w:t xml:space="preserve">. </w:t>
      </w:r>
      <w:r w:rsidR="0078373D">
        <w:rPr>
          <w:rFonts w:ascii="Times New Roman" w:hAnsi="Times New Roman" w:cs="Times New Roman"/>
          <w:sz w:val="24"/>
          <w:szCs w:val="24"/>
        </w:rPr>
        <w:t xml:space="preserve">However, if there are losses accrued, distribution would be made on the basis of their contribution percentage. In this I would get 50% and the other two partners would get 30 and 20 percent respectively. </w:t>
      </w:r>
    </w:p>
    <w:p w:rsidR="0078373D" w:rsidRDefault="00B509FF" w:rsidP="00B27C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sole proprietorship, partnership and corporation types of business, there are threats that risks survival of the businesses. The greatest threats include, financial issues, legal liabilities, the economic crisis, laws and regulations</w:t>
      </w:r>
      <w:r w:rsidR="00E055AF">
        <w:rPr>
          <w:rFonts w:ascii="Times New Roman" w:hAnsi="Times New Roman" w:cs="Times New Roman"/>
          <w:sz w:val="24"/>
          <w:szCs w:val="24"/>
        </w:rPr>
        <w:t xml:space="preserve"> and the invention of information technology among others. </w:t>
      </w:r>
      <w:r w:rsidR="00921ADB">
        <w:rPr>
          <w:rFonts w:ascii="Times New Roman" w:hAnsi="Times New Roman" w:cs="Times New Roman"/>
          <w:sz w:val="24"/>
          <w:szCs w:val="24"/>
        </w:rPr>
        <w:t xml:space="preserve">With proper management and monitoring bodies, the businesses can still survive out of these threats and still make more profits. </w:t>
      </w:r>
    </w:p>
    <w:p w:rsidR="00E368A1" w:rsidRDefault="00E368A1" w:rsidP="00B27C94">
      <w:pPr>
        <w:spacing w:after="0" w:line="480" w:lineRule="auto"/>
        <w:contextualSpacing/>
        <w:rPr>
          <w:rFonts w:ascii="Times New Roman" w:hAnsi="Times New Roman" w:cs="Times New Roman"/>
          <w:sz w:val="24"/>
          <w:szCs w:val="24"/>
        </w:rPr>
      </w:pPr>
    </w:p>
    <w:p w:rsidR="00EA6C75" w:rsidRDefault="00EA6C75" w:rsidP="00B27C94">
      <w:pPr>
        <w:spacing w:after="0" w:line="480" w:lineRule="auto"/>
        <w:contextualSpacing/>
        <w:rPr>
          <w:rFonts w:ascii="Times New Roman" w:hAnsi="Times New Roman" w:cs="Times New Roman"/>
          <w:sz w:val="24"/>
          <w:szCs w:val="24"/>
        </w:rPr>
      </w:pPr>
    </w:p>
    <w:p w:rsidR="00EA6C75" w:rsidRDefault="00EA6C75" w:rsidP="00B27C94">
      <w:pPr>
        <w:spacing w:after="0" w:line="480" w:lineRule="auto"/>
        <w:contextualSpacing/>
        <w:rPr>
          <w:rFonts w:ascii="Times New Roman" w:hAnsi="Times New Roman" w:cs="Times New Roman"/>
          <w:sz w:val="24"/>
          <w:szCs w:val="24"/>
        </w:rPr>
      </w:pPr>
    </w:p>
    <w:p w:rsidR="00B27C94" w:rsidRDefault="00B27C94">
      <w:pPr>
        <w:rPr>
          <w:rFonts w:ascii="Times New Roman" w:hAnsi="Times New Roman" w:cs="Times New Roman"/>
          <w:sz w:val="24"/>
          <w:szCs w:val="24"/>
        </w:rPr>
      </w:pPr>
      <w:r>
        <w:rPr>
          <w:rFonts w:ascii="Times New Roman" w:hAnsi="Times New Roman" w:cs="Times New Roman"/>
          <w:sz w:val="24"/>
          <w:szCs w:val="24"/>
        </w:rPr>
        <w:br w:type="page"/>
      </w:r>
    </w:p>
    <w:p w:rsidR="00EA6C75" w:rsidRDefault="00EA6C75" w:rsidP="00B27C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6C75" w:rsidRPr="00EA6C75" w:rsidRDefault="00EA6C75" w:rsidP="00B27C94">
      <w:pPr>
        <w:spacing w:after="0" w:line="480" w:lineRule="auto"/>
        <w:ind w:left="720" w:hanging="720"/>
        <w:contextualSpacing/>
        <w:rPr>
          <w:rFonts w:ascii="Times New Roman" w:hAnsi="Times New Roman" w:cs="Times New Roman"/>
          <w:sz w:val="24"/>
          <w:szCs w:val="24"/>
        </w:rPr>
      </w:pPr>
      <w:proofErr w:type="spellStart"/>
      <w:r w:rsidRPr="00EA6C75">
        <w:rPr>
          <w:rFonts w:ascii="Times New Roman" w:hAnsi="Times New Roman" w:cs="Times New Roman"/>
          <w:sz w:val="24"/>
          <w:szCs w:val="24"/>
        </w:rPr>
        <w:t>Braff</w:t>
      </w:r>
      <w:proofErr w:type="spellEnd"/>
      <w:r w:rsidRPr="00EA6C75">
        <w:rPr>
          <w:rFonts w:ascii="Times New Roman" w:hAnsi="Times New Roman" w:cs="Times New Roman"/>
          <w:sz w:val="24"/>
          <w:szCs w:val="24"/>
        </w:rPr>
        <w:t xml:space="preserve"> S. (2018). Corporation advantages and Disadvantages. </w:t>
      </w:r>
      <w:hyperlink r:id="rId8" w:history="1">
        <w:r w:rsidRPr="00EA6C75">
          <w:rPr>
            <w:rStyle w:val="Hyperlink"/>
            <w:rFonts w:ascii="Times New Roman" w:hAnsi="Times New Roman" w:cs="Times New Roman"/>
            <w:color w:val="auto"/>
            <w:sz w:val="24"/>
            <w:szCs w:val="24"/>
            <w:u w:val="none"/>
          </w:rPr>
          <w:t>https://www.accountingtools.com/articles/corporation-advantages-and-disadvantages.html</w:t>
        </w:r>
      </w:hyperlink>
      <w:r w:rsidRPr="00EA6C75">
        <w:rPr>
          <w:rFonts w:ascii="Times New Roman" w:hAnsi="Times New Roman" w:cs="Times New Roman"/>
          <w:sz w:val="24"/>
          <w:szCs w:val="24"/>
        </w:rPr>
        <w:t xml:space="preserve"> </w:t>
      </w:r>
    </w:p>
    <w:p w:rsidR="00EA6C75" w:rsidRPr="00EA6C75" w:rsidRDefault="00EA6C75" w:rsidP="00B27C94">
      <w:pPr>
        <w:spacing w:after="0" w:line="480" w:lineRule="auto"/>
        <w:ind w:left="720" w:hanging="720"/>
        <w:contextualSpacing/>
        <w:rPr>
          <w:rFonts w:ascii="Times New Roman" w:hAnsi="Times New Roman" w:cs="Times New Roman"/>
          <w:sz w:val="24"/>
          <w:szCs w:val="24"/>
        </w:rPr>
      </w:pPr>
      <w:r w:rsidRPr="00EA6C75">
        <w:rPr>
          <w:rFonts w:ascii="Times New Roman" w:hAnsi="Times New Roman" w:cs="Times New Roman"/>
          <w:sz w:val="24"/>
          <w:szCs w:val="24"/>
        </w:rPr>
        <w:t xml:space="preserve">Masters T. (2019). LLC &amp; Profit Distribution. </w:t>
      </w:r>
      <w:hyperlink r:id="rId9" w:history="1">
        <w:r w:rsidRPr="00EA6C75">
          <w:rPr>
            <w:rStyle w:val="Hyperlink"/>
            <w:rFonts w:ascii="Times New Roman" w:hAnsi="Times New Roman" w:cs="Times New Roman"/>
            <w:color w:val="auto"/>
            <w:sz w:val="24"/>
            <w:szCs w:val="24"/>
            <w:u w:val="none"/>
          </w:rPr>
          <w:t>https://smallbusiness.chron.com/llc-profit-distribution-54720.html</w:t>
        </w:r>
      </w:hyperlink>
    </w:p>
    <w:sectPr w:rsidR="00EA6C75" w:rsidRPr="00EA6C75" w:rsidSect="007E54E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4F1" w:rsidRDefault="00DB14F1" w:rsidP="007E54E1">
      <w:pPr>
        <w:spacing w:after="0" w:line="240" w:lineRule="auto"/>
      </w:pPr>
      <w:r>
        <w:separator/>
      </w:r>
    </w:p>
  </w:endnote>
  <w:endnote w:type="continuationSeparator" w:id="0">
    <w:p w:rsidR="00DB14F1" w:rsidRDefault="00DB14F1" w:rsidP="007E5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4F1" w:rsidRDefault="00DB14F1" w:rsidP="007E54E1">
      <w:pPr>
        <w:spacing w:after="0" w:line="240" w:lineRule="auto"/>
      </w:pPr>
      <w:r>
        <w:separator/>
      </w:r>
    </w:p>
  </w:footnote>
  <w:footnote w:type="continuationSeparator" w:id="0">
    <w:p w:rsidR="00DB14F1" w:rsidRDefault="00DB14F1" w:rsidP="007E54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530315"/>
      <w:docPartObj>
        <w:docPartGallery w:val="Page Numbers (Top of Page)"/>
        <w:docPartUnique/>
      </w:docPartObj>
    </w:sdtPr>
    <w:sdtEndPr>
      <w:rPr>
        <w:noProof/>
      </w:rPr>
    </w:sdtEndPr>
    <w:sdtContent>
      <w:p w:rsidR="007E54E1" w:rsidRDefault="007E54E1" w:rsidP="007E54E1">
        <w:pPr>
          <w:pStyle w:val="Header"/>
          <w:jc w:val="right"/>
        </w:pPr>
        <w:r>
          <w:rPr>
            <w:rFonts w:ascii="Times New Roman" w:hAnsi="Times New Roman" w:cs="Times New Roman"/>
            <w:sz w:val="24"/>
            <w:szCs w:val="24"/>
          </w:rPr>
          <w:t>ECONOMICS</w:t>
        </w:r>
        <w:r>
          <w:t xml:space="preserve"> </w:t>
        </w:r>
        <w:r>
          <w:tab/>
        </w:r>
        <w:r>
          <w:tab/>
        </w:r>
        <w:r>
          <w:fldChar w:fldCharType="begin"/>
        </w:r>
        <w:r>
          <w:instrText xml:space="preserve"> PAGE   \* MERGEFORMAT </w:instrText>
        </w:r>
        <w:r>
          <w:fldChar w:fldCharType="separate"/>
        </w:r>
        <w:r w:rsidR="00B27C94">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4E1" w:rsidRPr="007E54E1" w:rsidRDefault="007E54E1" w:rsidP="007E54E1">
    <w:pPr>
      <w:pStyle w:val="Header"/>
      <w:jc w:val="right"/>
      <w:rPr>
        <w:rFonts w:ascii="Times New Roman" w:hAnsi="Times New Roman" w:cs="Times New Roman"/>
        <w:sz w:val="24"/>
        <w:szCs w:val="24"/>
      </w:rPr>
    </w:pPr>
    <w:r w:rsidRPr="007E54E1">
      <w:rPr>
        <w:rFonts w:ascii="Times New Roman" w:hAnsi="Times New Roman" w:cs="Times New Roman"/>
        <w:sz w:val="24"/>
        <w:szCs w:val="24"/>
      </w:rPr>
      <w:t xml:space="preserve">Running head: </w:t>
    </w:r>
    <w:r>
      <w:rPr>
        <w:rFonts w:ascii="Times New Roman" w:hAnsi="Times New Roman" w:cs="Times New Roman"/>
        <w:sz w:val="24"/>
        <w:szCs w:val="24"/>
      </w:rPr>
      <w:t>ECONOMICS</w:t>
    </w:r>
    <w:r w:rsidRPr="007E54E1">
      <w:rPr>
        <w:rFonts w:ascii="Times New Roman" w:hAnsi="Times New Roman" w:cs="Times New Roman"/>
        <w:sz w:val="24"/>
        <w:szCs w:val="24"/>
      </w:rPr>
      <w:tab/>
    </w:r>
    <w:r w:rsidRPr="007E54E1">
      <w:rPr>
        <w:rFonts w:ascii="Times New Roman" w:hAnsi="Times New Roman" w:cs="Times New Roman"/>
        <w:sz w:val="24"/>
        <w:szCs w:val="24"/>
      </w:rPr>
      <w:tab/>
      <w:t xml:space="preserve"> </w:t>
    </w:r>
    <w:sdt>
      <w:sdtPr>
        <w:rPr>
          <w:rFonts w:ascii="Times New Roman" w:hAnsi="Times New Roman" w:cs="Times New Roman"/>
          <w:sz w:val="24"/>
          <w:szCs w:val="24"/>
        </w:rPr>
        <w:id w:val="849988957"/>
        <w:docPartObj>
          <w:docPartGallery w:val="Page Numbers (Top of Page)"/>
          <w:docPartUnique/>
        </w:docPartObj>
      </w:sdtPr>
      <w:sdtEndPr>
        <w:rPr>
          <w:noProof/>
        </w:rPr>
      </w:sdtEndPr>
      <w:sdtContent>
        <w:r w:rsidRPr="007E54E1">
          <w:rPr>
            <w:rFonts w:ascii="Times New Roman" w:hAnsi="Times New Roman" w:cs="Times New Roman"/>
            <w:sz w:val="24"/>
            <w:szCs w:val="24"/>
          </w:rPr>
          <w:fldChar w:fldCharType="begin"/>
        </w:r>
        <w:r w:rsidRPr="007E54E1">
          <w:rPr>
            <w:rFonts w:ascii="Times New Roman" w:hAnsi="Times New Roman" w:cs="Times New Roman"/>
            <w:sz w:val="24"/>
            <w:szCs w:val="24"/>
          </w:rPr>
          <w:instrText xml:space="preserve"> PAGE   \* MERGEFORMAT </w:instrText>
        </w:r>
        <w:r w:rsidRPr="007E54E1">
          <w:rPr>
            <w:rFonts w:ascii="Times New Roman" w:hAnsi="Times New Roman" w:cs="Times New Roman"/>
            <w:sz w:val="24"/>
            <w:szCs w:val="24"/>
          </w:rPr>
          <w:fldChar w:fldCharType="separate"/>
        </w:r>
        <w:r w:rsidR="00B27C94">
          <w:rPr>
            <w:rFonts w:ascii="Times New Roman" w:hAnsi="Times New Roman" w:cs="Times New Roman"/>
            <w:noProof/>
            <w:sz w:val="24"/>
            <w:szCs w:val="24"/>
          </w:rPr>
          <w:t>1</w:t>
        </w:r>
        <w:r w:rsidRPr="007E54E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994"/>
    <w:rsid w:val="000C4F26"/>
    <w:rsid w:val="00525C40"/>
    <w:rsid w:val="005E5729"/>
    <w:rsid w:val="0078373D"/>
    <w:rsid w:val="007E54E1"/>
    <w:rsid w:val="008412FB"/>
    <w:rsid w:val="00921ADB"/>
    <w:rsid w:val="00954C3F"/>
    <w:rsid w:val="009B2BE0"/>
    <w:rsid w:val="009C5994"/>
    <w:rsid w:val="00A55F2C"/>
    <w:rsid w:val="00AE33E4"/>
    <w:rsid w:val="00B27C94"/>
    <w:rsid w:val="00B509FF"/>
    <w:rsid w:val="00B6190F"/>
    <w:rsid w:val="00B676A0"/>
    <w:rsid w:val="00B8051C"/>
    <w:rsid w:val="00BA1B70"/>
    <w:rsid w:val="00BD2E1F"/>
    <w:rsid w:val="00C925B4"/>
    <w:rsid w:val="00DB10FF"/>
    <w:rsid w:val="00DB14F1"/>
    <w:rsid w:val="00E055AF"/>
    <w:rsid w:val="00E22580"/>
    <w:rsid w:val="00E368A1"/>
    <w:rsid w:val="00EA6C75"/>
    <w:rsid w:val="00F81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6C75"/>
    <w:rPr>
      <w:color w:val="0000FF"/>
      <w:u w:val="single"/>
    </w:rPr>
  </w:style>
  <w:style w:type="paragraph" w:styleId="Header">
    <w:name w:val="header"/>
    <w:basedOn w:val="Normal"/>
    <w:link w:val="HeaderChar"/>
    <w:uiPriority w:val="99"/>
    <w:unhideWhenUsed/>
    <w:rsid w:val="007E5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4E1"/>
  </w:style>
  <w:style w:type="paragraph" w:styleId="Footer">
    <w:name w:val="footer"/>
    <w:basedOn w:val="Normal"/>
    <w:link w:val="FooterChar"/>
    <w:uiPriority w:val="99"/>
    <w:unhideWhenUsed/>
    <w:rsid w:val="007E5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4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6C75"/>
    <w:rPr>
      <w:color w:val="0000FF"/>
      <w:u w:val="single"/>
    </w:rPr>
  </w:style>
  <w:style w:type="paragraph" w:styleId="Header">
    <w:name w:val="header"/>
    <w:basedOn w:val="Normal"/>
    <w:link w:val="HeaderChar"/>
    <w:uiPriority w:val="99"/>
    <w:unhideWhenUsed/>
    <w:rsid w:val="007E5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4E1"/>
  </w:style>
  <w:style w:type="paragraph" w:styleId="Footer">
    <w:name w:val="footer"/>
    <w:basedOn w:val="Normal"/>
    <w:link w:val="FooterChar"/>
    <w:uiPriority w:val="99"/>
    <w:unhideWhenUsed/>
    <w:rsid w:val="007E5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ountingtools.com/articles/corporation-advantages-and-disadvantages.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mallbusiness.chron.com/llc-profit-distribution-547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3F18A-52C0-4E53-979E-03E9C0996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2019-11-21T00:51:00Z</dcterms:created>
  <dcterms:modified xsi:type="dcterms:W3CDTF">2019-11-21T00:51:00Z</dcterms:modified>
</cp:coreProperties>
</file>